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3BE9F0" w14:textId="0AB89C16" w:rsidR="00061C73" w:rsidRPr="00FD3F6B" w:rsidRDefault="00FE0CDA">
      <w:pPr>
        <w:pStyle w:val="Paraststmeklis"/>
        <w:spacing w:before="0" w:after="0" w:line="360" w:lineRule="auto"/>
        <w:ind w:left="1418" w:right="877"/>
        <w:jc w:val="right"/>
        <w:rPr>
          <w:rFonts w:ascii="Arial" w:eastAsia="Arial" w:hAnsi="Arial" w:cs="Arial"/>
          <w:b/>
          <w:bCs/>
          <w:sz w:val="22"/>
          <w:szCs w:val="22"/>
          <w:lang w:val="lv-LV"/>
        </w:rPr>
      </w:pPr>
      <w:bookmarkStart w:id="0" w:name="_Hlk31719496"/>
      <w:r>
        <w:rPr>
          <w:rFonts w:ascii="Arial" w:hAnsi="Arial" w:cs="Arial"/>
          <w:b/>
          <w:bCs/>
          <w:sz w:val="22"/>
          <w:szCs w:val="22"/>
          <w:lang w:val="lv-LV"/>
        </w:rPr>
        <w:t>1</w:t>
      </w:r>
      <w:r w:rsidR="001817EF">
        <w:rPr>
          <w:rFonts w:ascii="Arial" w:hAnsi="Arial" w:cs="Arial"/>
          <w:b/>
          <w:bCs/>
          <w:sz w:val="22"/>
          <w:szCs w:val="22"/>
          <w:lang w:val="lv-LV"/>
        </w:rPr>
        <w:t>1</w:t>
      </w:r>
      <w:r w:rsidR="00BB78B9" w:rsidRPr="00FD3F6B">
        <w:rPr>
          <w:rFonts w:ascii="Arial" w:hAnsi="Arial" w:cs="Arial"/>
          <w:b/>
          <w:bCs/>
          <w:sz w:val="22"/>
          <w:szCs w:val="22"/>
          <w:lang w:val="lv-LV"/>
        </w:rPr>
        <w:t>.0</w:t>
      </w:r>
      <w:r w:rsidR="00316887">
        <w:rPr>
          <w:rFonts w:ascii="Arial" w:hAnsi="Arial" w:cs="Arial"/>
          <w:b/>
          <w:bCs/>
          <w:sz w:val="22"/>
          <w:szCs w:val="22"/>
          <w:lang w:val="lv-LV"/>
        </w:rPr>
        <w:t>6</w:t>
      </w:r>
      <w:r w:rsidR="00BB78B9" w:rsidRPr="00FD3F6B">
        <w:rPr>
          <w:rFonts w:ascii="Arial" w:hAnsi="Arial" w:cs="Arial"/>
          <w:b/>
          <w:bCs/>
          <w:sz w:val="22"/>
          <w:szCs w:val="22"/>
          <w:lang w:val="lv-LV"/>
        </w:rPr>
        <w:t>.</w:t>
      </w:r>
      <w:r w:rsidR="004632DE">
        <w:rPr>
          <w:rFonts w:ascii="Arial" w:hAnsi="Arial" w:cs="Arial"/>
          <w:b/>
          <w:bCs/>
          <w:sz w:val="22"/>
          <w:szCs w:val="22"/>
          <w:lang w:val="lv-LV"/>
        </w:rPr>
        <w:t>2021</w:t>
      </w:r>
    </w:p>
    <w:p w14:paraId="7FE119A0" w14:textId="7DBAA649" w:rsidR="00061C73" w:rsidRDefault="00BB78B9" w:rsidP="00B776E0">
      <w:pPr>
        <w:pStyle w:val="Paraststmeklis"/>
        <w:spacing w:before="0" w:after="0" w:line="360" w:lineRule="auto"/>
        <w:ind w:left="1418" w:right="877"/>
        <w:jc w:val="right"/>
        <w:rPr>
          <w:rFonts w:ascii="Arial" w:hAnsi="Arial" w:cs="Arial"/>
          <w:b/>
          <w:bCs/>
          <w:sz w:val="22"/>
          <w:szCs w:val="22"/>
          <w:lang w:val="lv-LV"/>
        </w:rPr>
      </w:pPr>
      <w:r w:rsidRPr="00FD3F6B">
        <w:rPr>
          <w:rFonts w:ascii="Arial" w:hAnsi="Arial" w:cs="Arial"/>
          <w:b/>
          <w:bCs/>
          <w:sz w:val="22"/>
          <w:szCs w:val="22"/>
          <w:lang w:val="lv-LV"/>
        </w:rPr>
        <w:t>Informācija medijie</w:t>
      </w:r>
      <w:bookmarkEnd w:id="0"/>
      <w:r w:rsidRPr="00FD3F6B">
        <w:rPr>
          <w:rFonts w:ascii="Arial" w:hAnsi="Arial" w:cs="Arial"/>
          <w:b/>
          <w:bCs/>
          <w:sz w:val="22"/>
          <w:szCs w:val="22"/>
          <w:lang w:val="lv-LV"/>
        </w:rPr>
        <w:t>m</w:t>
      </w:r>
    </w:p>
    <w:p w14:paraId="7C8A4A42" w14:textId="77777777" w:rsidR="00982E00" w:rsidRDefault="00982E00" w:rsidP="00B776E0">
      <w:pPr>
        <w:pStyle w:val="Paraststmeklis"/>
        <w:spacing w:before="0" w:after="0" w:line="360" w:lineRule="auto"/>
        <w:ind w:left="1418" w:right="877"/>
        <w:jc w:val="right"/>
        <w:rPr>
          <w:rFonts w:ascii="Arial" w:hAnsi="Arial" w:cs="Arial"/>
          <w:b/>
          <w:bCs/>
          <w:sz w:val="22"/>
          <w:szCs w:val="22"/>
          <w:lang w:val="lv-LV"/>
        </w:rPr>
      </w:pPr>
    </w:p>
    <w:p w14:paraId="09E2A8BD" w14:textId="4414EC72" w:rsidR="00882772" w:rsidRPr="001817EF" w:rsidRDefault="001817EF" w:rsidP="001817EF">
      <w:pPr>
        <w:pStyle w:val="BodyA"/>
        <w:spacing w:line="360" w:lineRule="auto"/>
        <w:ind w:left="851" w:right="877"/>
        <w:jc w:val="center"/>
        <w:rPr>
          <w:rFonts w:ascii="Arial" w:eastAsia="Arial" w:hAnsi="Arial" w:cs="Arial"/>
          <w:b/>
          <w:bCs/>
          <w:sz w:val="40"/>
          <w:szCs w:val="40"/>
          <w:lang w:val="lv-LV"/>
        </w:rPr>
      </w:pPr>
      <w:r>
        <w:rPr>
          <w:rFonts w:ascii="Arial" w:eastAsia="Arial" w:hAnsi="Arial" w:cs="Arial"/>
          <w:b/>
          <w:bCs/>
          <w:sz w:val="40"/>
          <w:szCs w:val="40"/>
          <w:lang w:val="lv-LV"/>
        </w:rPr>
        <w:t xml:space="preserve">Kristīne Garklāva apceļos Latviju </w:t>
      </w:r>
      <w:r w:rsidR="00277F1D">
        <w:rPr>
          <w:rFonts w:ascii="Arial" w:eastAsia="Arial" w:hAnsi="Arial" w:cs="Arial"/>
          <w:b/>
          <w:bCs/>
          <w:sz w:val="40"/>
          <w:szCs w:val="40"/>
          <w:lang w:val="lv-LV"/>
        </w:rPr>
        <w:t>ī</w:t>
      </w:r>
      <w:r>
        <w:rPr>
          <w:rFonts w:ascii="Arial" w:eastAsia="Arial" w:hAnsi="Arial" w:cs="Arial"/>
          <w:b/>
          <w:bCs/>
          <w:sz w:val="40"/>
          <w:szCs w:val="40"/>
          <w:lang w:val="lv-LV"/>
        </w:rPr>
        <w:t>sfilmu ciklā “Atrastā Latvija”</w:t>
      </w:r>
    </w:p>
    <w:p w14:paraId="3A0DF71D" w14:textId="44CDD6E5" w:rsidR="001817EF" w:rsidRDefault="001817EF" w:rsidP="001817EF">
      <w:pPr>
        <w:pStyle w:val="BodyA"/>
        <w:spacing w:line="360" w:lineRule="auto"/>
        <w:ind w:left="851" w:right="877"/>
        <w:jc w:val="both"/>
        <w:rPr>
          <w:rFonts w:ascii="Arial" w:hAnsi="Arial" w:cs="Arial"/>
          <w:b/>
          <w:bCs/>
          <w:sz w:val="28"/>
          <w:szCs w:val="28"/>
          <w:lang w:val="lv-LV"/>
        </w:rPr>
      </w:pPr>
    </w:p>
    <w:p w14:paraId="5CA32829" w14:textId="78E13BAA" w:rsidR="001817EF" w:rsidRPr="001817EF" w:rsidRDefault="001817EF" w:rsidP="001817EF">
      <w:pPr>
        <w:pStyle w:val="BodyA"/>
        <w:spacing w:line="360" w:lineRule="auto"/>
        <w:ind w:left="851" w:right="877"/>
        <w:jc w:val="both"/>
        <w:rPr>
          <w:rFonts w:ascii="Arial" w:hAnsi="Arial" w:cs="Arial"/>
          <w:b/>
          <w:bCs/>
          <w:sz w:val="28"/>
          <w:szCs w:val="28"/>
          <w:lang w:val="lv-LV"/>
        </w:rPr>
      </w:pPr>
      <w:r>
        <w:rPr>
          <w:rFonts w:ascii="Arial" w:hAnsi="Arial" w:cs="Arial"/>
          <w:b/>
          <w:bCs/>
          <w:sz w:val="28"/>
          <w:szCs w:val="28"/>
          <w:lang w:val="lv-LV"/>
        </w:rPr>
        <w:t xml:space="preserve">Jau šovakar, 11. jūnijā, </w:t>
      </w:r>
      <w:r w:rsidR="00B0790E">
        <w:rPr>
          <w:rFonts w:ascii="Arial" w:hAnsi="Arial" w:cs="Arial"/>
          <w:b/>
          <w:bCs/>
          <w:sz w:val="28"/>
          <w:szCs w:val="28"/>
          <w:lang w:val="lv-LV"/>
        </w:rPr>
        <w:t xml:space="preserve">plkst. 21.00 </w:t>
      </w:r>
      <w:r>
        <w:rPr>
          <w:rFonts w:ascii="Arial" w:hAnsi="Arial" w:cs="Arial"/>
          <w:b/>
          <w:bCs/>
          <w:sz w:val="28"/>
          <w:szCs w:val="28"/>
          <w:lang w:val="lv-LV"/>
        </w:rPr>
        <w:t>kanālā TV3 pirmizrādi piedzīvos d</w:t>
      </w:r>
      <w:r w:rsidRPr="001817EF">
        <w:rPr>
          <w:rFonts w:ascii="Arial" w:hAnsi="Arial" w:cs="Arial"/>
          <w:b/>
          <w:bCs/>
          <w:sz w:val="28"/>
          <w:szCs w:val="28"/>
          <w:lang w:val="lv-LV"/>
        </w:rPr>
        <w:t>okumentālo īsfilmu cikls “Atrastā Latvijā”</w:t>
      </w:r>
      <w:r>
        <w:rPr>
          <w:rFonts w:ascii="Arial" w:hAnsi="Arial" w:cs="Arial"/>
          <w:b/>
          <w:bCs/>
          <w:sz w:val="28"/>
          <w:szCs w:val="28"/>
          <w:lang w:val="lv-LV"/>
        </w:rPr>
        <w:t xml:space="preserve">, kas ir veidots Kultūras ministrijas informatīvās kampaņas “Atrastā Latvija” ietvaros. </w:t>
      </w:r>
      <w:r w:rsidR="00C4689C">
        <w:rPr>
          <w:rFonts w:ascii="Arial" w:hAnsi="Arial" w:cs="Arial"/>
          <w:b/>
          <w:bCs/>
          <w:sz w:val="28"/>
          <w:szCs w:val="28"/>
          <w:lang w:val="lv-LV"/>
        </w:rPr>
        <w:t xml:space="preserve">Dokumentālā filmu cikla laikā, </w:t>
      </w:r>
      <w:r w:rsidR="00B0790E">
        <w:rPr>
          <w:rFonts w:ascii="Arial" w:hAnsi="Arial" w:cs="Arial"/>
          <w:b/>
          <w:bCs/>
          <w:sz w:val="28"/>
          <w:szCs w:val="28"/>
          <w:lang w:val="lv-LV"/>
        </w:rPr>
        <w:t xml:space="preserve">TV personība Kristīne Garklāva apceļos Latviju, izstāstot stāstus par septiņiem </w:t>
      </w:r>
      <w:r w:rsidR="00A3137E">
        <w:rPr>
          <w:rFonts w:ascii="Arial" w:hAnsi="Arial" w:cs="Arial"/>
          <w:b/>
          <w:bCs/>
          <w:sz w:val="28"/>
          <w:szCs w:val="28"/>
          <w:lang w:val="lv-LV"/>
        </w:rPr>
        <w:t xml:space="preserve">unikāliem </w:t>
      </w:r>
      <w:r w:rsidR="00B0790E">
        <w:rPr>
          <w:rFonts w:ascii="Arial" w:hAnsi="Arial" w:cs="Arial"/>
          <w:b/>
          <w:bCs/>
          <w:sz w:val="28"/>
          <w:szCs w:val="28"/>
          <w:lang w:val="lv-LV"/>
        </w:rPr>
        <w:t>kultūras mantojuma tūrisma ceļiem</w:t>
      </w:r>
      <w:r w:rsidR="00A3137E">
        <w:rPr>
          <w:rFonts w:ascii="Arial" w:hAnsi="Arial" w:cs="Arial"/>
          <w:b/>
          <w:bCs/>
          <w:sz w:val="28"/>
          <w:szCs w:val="28"/>
          <w:lang w:val="lv-LV"/>
        </w:rPr>
        <w:t>.</w:t>
      </w:r>
    </w:p>
    <w:p w14:paraId="7A48903F" w14:textId="77777777" w:rsidR="001817EF" w:rsidRPr="001817EF" w:rsidRDefault="001817EF" w:rsidP="001817EF">
      <w:pPr>
        <w:pStyle w:val="BodyA"/>
        <w:spacing w:line="360" w:lineRule="auto"/>
        <w:ind w:left="851" w:right="877"/>
        <w:jc w:val="both"/>
        <w:rPr>
          <w:rFonts w:ascii="Arial" w:hAnsi="Arial" w:cs="Arial"/>
          <w:b/>
          <w:bCs/>
          <w:sz w:val="28"/>
          <w:szCs w:val="28"/>
          <w:lang w:val="lv-LV"/>
        </w:rPr>
      </w:pPr>
    </w:p>
    <w:p w14:paraId="4CD2BB8B" w14:textId="1A823B61" w:rsidR="001817EF" w:rsidRPr="001817EF" w:rsidRDefault="001817EF" w:rsidP="001817EF">
      <w:pPr>
        <w:pStyle w:val="BodyA"/>
        <w:spacing w:line="360" w:lineRule="auto"/>
        <w:ind w:left="851" w:right="877"/>
        <w:jc w:val="both"/>
        <w:rPr>
          <w:rFonts w:ascii="Arial" w:hAnsi="Arial" w:cs="Arial"/>
          <w:sz w:val="22"/>
          <w:szCs w:val="22"/>
          <w:lang w:val="lv-LV"/>
        </w:rPr>
      </w:pPr>
      <w:r w:rsidRPr="001817EF">
        <w:rPr>
          <w:rFonts w:ascii="Arial" w:hAnsi="Arial" w:cs="Arial"/>
          <w:sz w:val="22"/>
          <w:szCs w:val="22"/>
          <w:lang w:val="lv-LV"/>
        </w:rPr>
        <w:t xml:space="preserve">Dokumentālo īsfilmu cikls "Atrastā Latvija" vēstīs par nesen Latvijā izveidotiem septiņiem </w:t>
      </w:r>
      <w:r w:rsidR="00A3137E">
        <w:rPr>
          <w:rFonts w:ascii="Arial" w:hAnsi="Arial" w:cs="Arial"/>
          <w:sz w:val="22"/>
          <w:szCs w:val="22"/>
          <w:lang w:val="lv-LV"/>
        </w:rPr>
        <w:t xml:space="preserve">jauniem </w:t>
      </w:r>
      <w:r w:rsidRPr="001817EF">
        <w:rPr>
          <w:rFonts w:ascii="Arial" w:hAnsi="Arial" w:cs="Arial"/>
          <w:sz w:val="22"/>
          <w:szCs w:val="22"/>
          <w:lang w:val="lv-LV"/>
        </w:rPr>
        <w:t xml:space="preserve">kultūras mantojuma tūrisma ceļiem, kuros apskatāmi 60 dažādi no jauna izveidoti vai atjaunoti kultūrvēstures un dabas objekti – tas būs Jēkaba ceļš, Māras ceļš, Baltijas ceļš, Līvu ceļš, Gaismas ceļš, Brīvības un Daugavas ceļš - katram no tiem ir savi stāsti, kurus būs iespējams izzināt, izstaigājot tos kopā ar TV personību un dabas pētnieci Kristīni Garklāvu, kura ir arī dokumentālo īsfilmu cikla “Atrastā Latvija” režisore. </w:t>
      </w:r>
    </w:p>
    <w:p w14:paraId="4B71AAAC" w14:textId="77777777" w:rsidR="001817EF" w:rsidRPr="001817EF" w:rsidRDefault="001817EF" w:rsidP="001817EF">
      <w:pPr>
        <w:pStyle w:val="BodyA"/>
        <w:spacing w:line="360" w:lineRule="auto"/>
        <w:ind w:left="851" w:right="877"/>
        <w:jc w:val="both"/>
        <w:rPr>
          <w:rFonts w:ascii="Arial" w:hAnsi="Arial" w:cs="Arial"/>
          <w:sz w:val="22"/>
          <w:szCs w:val="22"/>
          <w:lang w:val="lv-LV"/>
        </w:rPr>
      </w:pPr>
    </w:p>
    <w:p w14:paraId="78771257" w14:textId="77777777" w:rsidR="00A3137E" w:rsidRDefault="001817EF" w:rsidP="00A3137E">
      <w:pPr>
        <w:pStyle w:val="BodyA"/>
        <w:spacing w:line="360" w:lineRule="auto"/>
        <w:ind w:left="851" w:right="877"/>
        <w:jc w:val="both"/>
        <w:rPr>
          <w:rFonts w:ascii="Arial" w:hAnsi="Arial" w:cs="Arial"/>
          <w:sz w:val="22"/>
          <w:szCs w:val="22"/>
          <w:lang w:val="lv-LV"/>
        </w:rPr>
      </w:pPr>
      <w:r w:rsidRPr="001817EF">
        <w:rPr>
          <w:rFonts w:ascii="Arial" w:hAnsi="Arial" w:cs="Arial"/>
          <w:sz w:val="22"/>
          <w:szCs w:val="22"/>
          <w:lang w:val="lv-LV"/>
        </w:rPr>
        <w:t>"Es līdz šim vairāk brīnumus un pārsteigumus meklēju dabā, bet darbs pie jaunā raidījumu cikla par septiņiem Latvijas kultūras mantojuma ceļiem, man ir licis ar sajūsmu u</w:t>
      </w:r>
      <w:bookmarkStart w:id="1" w:name="_GoBack"/>
      <w:bookmarkEnd w:id="1"/>
      <w:r w:rsidRPr="001817EF">
        <w:rPr>
          <w:rFonts w:ascii="Arial" w:hAnsi="Arial" w:cs="Arial"/>
          <w:sz w:val="22"/>
          <w:szCs w:val="22"/>
          <w:lang w:val="lv-LV"/>
        </w:rPr>
        <w:t>n iedvesmu notraust putekļus no vēstures grāmatām un atklāt tik daudz aizmirsta, nezināta, nenojausta. Tas, ko stāsta katrs no 60 objektiem, kas iekļauts vēstures vērtību kartē... ir brīnumains un liek uz mirkli apstāties un bieži elpa aizraujas. Ir tik daudz stāstu par to kā senais ar jauno sadraudzējas un tā dzīvo tālāk un stāsta vēstures liecības. Tā var būt pils, kur uz griestiem gleznotajiem putniem ir cilvēku acis, baznīca, kas viesus gaida naktīs, vai pils, kas glabā ezera noslēpumus, zvejnieki, vēja aprautām sejām, baznīca, kuras varēja nebūt</w:t>
      </w:r>
      <w:r w:rsidR="00C4689C">
        <w:rPr>
          <w:rFonts w:ascii="Arial" w:hAnsi="Arial" w:cs="Arial"/>
          <w:sz w:val="22"/>
          <w:szCs w:val="22"/>
          <w:lang w:val="lv-LV"/>
        </w:rPr>
        <w:t xml:space="preserve">. </w:t>
      </w:r>
      <w:r w:rsidRPr="001817EF">
        <w:rPr>
          <w:rFonts w:ascii="Arial" w:hAnsi="Arial" w:cs="Arial"/>
          <w:sz w:val="22"/>
          <w:szCs w:val="22"/>
          <w:lang w:val="lv-LV"/>
        </w:rPr>
        <w:t xml:space="preserve">Fascinējošus stāstus stāsta cilvēki visdažādākajās Latvijas vietās un viņiem visiem acīs iedvesmas un reizē </w:t>
      </w:r>
      <w:r w:rsidRPr="001817EF">
        <w:rPr>
          <w:rFonts w:ascii="Arial" w:hAnsi="Arial" w:cs="Arial"/>
          <w:sz w:val="22"/>
          <w:szCs w:val="22"/>
          <w:lang w:val="lv-LV"/>
        </w:rPr>
        <w:lastRenderedPageBreak/>
        <w:t>rūpju dzirksts. Mēs savos stāstos aicinām visus doties ceļā</w:t>
      </w:r>
      <w:r w:rsidR="00C4689C">
        <w:rPr>
          <w:rFonts w:ascii="Arial" w:hAnsi="Arial" w:cs="Arial"/>
          <w:sz w:val="22"/>
          <w:szCs w:val="22"/>
          <w:lang w:val="lv-LV"/>
        </w:rPr>
        <w:t xml:space="preserve"> </w:t>
      </w:r>
      <w:r w:rsidRPr="001817EF">
        <w:rPr>
          <w:rFonts w:ascii="Arial" w:hAnsi="Arial" w:cs="Arial"/>
          <w:sz w:val="22"/>
          <w:szCs w:val="22"/>
          <w:lang w:val="lv-LV"/>
        </w:rPr>
        <w:t>un nevis skatīties, bet arī ieskatīties!” aicina filmas režisore un stāstu stāstītāja Kristīne Garklāva.</w:t>
      </w:r>
    </w:p>
    <w:p w14:paraId="3D033AD8" w14:textId="77777777" w:rsidR="00A3137E" w:rsidRDefault="00A3137E" w:rsidP="00A3137E">
      <w:pPr>
        <w:pStyle w:val="BodyA"/>
        <w:spacing w:line="360" w:lineRule="auto"/>
        <w:ind w:left="851" w:right="877"/>
        <w:jc w:val="both"/>
        <w:rPr>
          <w:rFonts w:ascii="Arial" w:hAnsi="Arial" w:cs="Arial"/>
          <w:sz w:val="22"/>
          <w:szCs w:val="22"/>
          <w:lang w:val="lv-LV"/>
        </w:rPr>
      </w:pPr>
    </w:p>
    <w:p w14:paraId="6A78ED11" w14:textId="0DD7A9A0" w:rsidR="00C4689C" w:rsidRPr="00A3137E" w:rsidRDefault="00C4689C" w:rsidP="00A3137E">
      <w:pPr>
        <w:pStyle w:val="BodyA"/>
        <w:spacing w:line="360" w:lineRule="auto"/>
        <w:ind w:left="851" w:right="877"/>
        <w:jc w:val="both"/>
        <w:rPr>
          <w:rFonts w:ascii="Arial" w:hAnsi="Arial" w:cs="Arial"/>
          <w:sz w:val="22"/>
          <w:szCs w:val="22"/>
          <w:lang w:val="lv-LV"/>
        </w:rPr>
      </w:pPr>
      <w:r w:rsidRPr="00A3137E">
        <w:rPr>
          <w:rFonts w:ascii="Arial" w:hAnsi="Arial" w:cs="Arial"/>
          <w:sz w:val="22"/>
          <w:szCs w:val="22"/>
          <w:lang w:val="lv-LV"/>
        </w:rPr>
        <w:t xml:space="preserve">Jau šovakar, 11. jūnijā, Kristīne Garklāva </w:t>
      </w:r>
      <w:r w:rsidR="00A3137E" w:rsidRPr="00A3137E">
        <w:rPr>
          <w:rFonts w:ascii="Arial" w:hAnsi="Arial" w:cs="Arial"/>
          <w:sz w:val="22"/>
          <w:szCs w:val="22"/>
          <w:lang w:val="lv-LV"/>
        </w:rPr>
        <w:t>dosies iepazīt “Gaismas ceļu”</w:t>
      </w:r>
      <w:r w:rsidR="00A3137E">
        <w:rPr>
          <w:rFonts w:ascii="Arial" w:hAnsi="Arial" w:cs="Arial"/>
          <w:sz w:val="22"/>
          <w:szCs w:val="22"/>
          <w:lang w:val="lv-LV"/>
        </w:rPr>
        <w:t xml:space="preserve"> (</w:t>
      </w:r>
      <w:r w:rsidR="00A3137E" w:rsidRPr="00A3137E">
        <w:rPr>
          <w:rFonts w:ascii="Arial" w:hAnsi="Arial" w:cs="Arial"/>
          <w:sz w:val="22"/>
          <w:szCs w:val="22"/>
          <w:lang w:val="lv-LV"/>
        </w:rPr>
        <w:t>Viesojoties Alūksnē, Smiltenē, Stāmerienā, Cesvainē</w:t>
      </w:r>
      <w:r w:rsidR="00A3137E">
        <w:rPr>
          <w:rFonts w:ascii="Arial" w:hAnsi="Arial" w:cs="Arial"/>
          <w:sz w:val="22"/>
          <w:szCs w:val="22"/>
          <w:lang w:val="lv-LV"/>
        </w:rPr>
        <w:t>)</w:t>
      </w:r>
      <w:r w:rsidR="00A3137E" w:rsidRPr="00A3137E">
        <w:rPr>
          <w:rFonts w:ascii="Arial" w:hAnsi="Arial" w:cs="Arial"/>
          <w:sz w:val="22"/>
          <w:szCs w:val="22"/>
          <w:lang w:val="lv-LV"/>
        </w:rPr>
        <w:t xml:space="preserve">. Tas ir </w:t>
      </w:r>
      <w:proofErr w:type="spellStart"/>
      <w:r w:rsidR="00A3137E" w:rsidRPr="00A3137E">
        <w:rPr>
          <w:rFonts w:ascii="Arial" w:hAnsi="Arial" w:cs="Arial"/>
          <w:color w:val="212529"/>
          <w:sz w:val="22"/>
          <w:szCs w:val="22"/>
          <w:shd w:val="clear" w:color="auto" w:fill="FFFFFF"/>
        </w:rPr>
        <w:t>ceļš</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kura</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pirmsākumi</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meklējami</w:t>
      </w:r>
      <w:proofErr w:type="spellEnd"/>
      <w:r w:rsidR="00A3137E" w:rsidRPr="00A3137E">
        <w:rPr>
          <w:rFonts w:ascii="Arial" w:hAnsi="Arial" w:cs="Arial"/>
          <w:color w:val="212529"/>
          <w:sz w:val="22"/>
          <w:szCs w:val="22"/>
          <w:shd w:val="clear" w:color="auto" w:fill="FFFFFF"/>
        </w:rPr>
        <w:t xml:space="preserve"> 14. </w:t>
      </w:r>
      <w:proofErr w:type="spellStart"/>
      <w:r w:rsidR="00A3137E" w:rsidRPr="00A3137E">
        <w:rPr>
          <w:rFonts w:ascii="Arial" w:hAnsi="Arial" w:cs="Arial"/>
          <w:color w:val="212529"/>
          <w:sz w:val="22"/>
          <w:szCs w:val="22"/>
          <w:shd w:val="clear" w:color="auto" w:fill="FFFFFF"/>
        </w:rPr>
        <w:t>gadsimtā</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simbolizē</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vietu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kur</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kultūra</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zinātne</w:t>
      </w:r>
      <w:proofErr w:type="spellEnd"/>
      <w:r w:rsidR="00A3137E" w:rsidRPr="00A3137E">
        <w:rPr>
          <w:rFonts w:ascii="Arial" w:hAnsi="Arial" w:cs="Arial"/>
          <w:color w:val="212529"/>
          <w:sz w:val="22"/>
          <w:szCs w:val="22"/>
          <w:shd w:val="clear" w:color="auto" w:fill="FFFFFF"/>
        </w:rPr>
        <w:t xml:space="preserve"> un </w:t>
      </w:r>
      <w:proofErr w:type="spellStart"/>
      <w:r w:rsidR="00A3137E" w:rsidRPr="00A3137E">
        <w:rPr>
          <w:rFonts w:ascii="Arial" w:hAnsi="Arial" w:cs="Arial"/>
          <w:color w:val="212529"/>
          <w:sz w:val="22"/>
          <w:szCs w:val="22"/>
          <w:shd w:val="clear" w:color="auto" w:fill="FFFFFF"/>
        </w:rPr>
        <w:t>politika</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ieguvušas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jaunu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būtisku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nozīmi</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Te</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radies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Bībeles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tulkojums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veidojušās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pirmās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latviešu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skolas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darbojušās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brāļu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draudzes</w:t>
      </w:r>
      <w:proofErr w:type="spellEnd"/>
      <w:r w:rsidR="00A3137E" w:rsidRPr="00A3137E">
        <w:rPr>
          <w:rFonts w:ascii="Arial" w:hAnsi="Arial" w:cs="Arial"/>
          <w:color w:val="212529"/>
          <w:sz w:val="22"/>
          <w:szCs w:val="22"/>
          <w:shd w:val="clear" w:color="auto" w:fill="FFFFFF"/>
        </w:rPr>
        <w:t xml:space="preserve"> un </w:t>
      </w:r>
      <w:proofErr w:type="spellStart"/>
      <w:r w:rsidR="00A3137E" w:rsidRPr="00A3137E">
        <w:rPr>
          <w:rFonts w:ascii="Arial" w:hAnsi="Arial" w:cs="Arial"/>
          <w:color w:val="212529"/>
          <w:sz w:val="22"/>
          <w:szCs w:val="22"/>
          <w:shd w:val="clear" w:color="auto" w:fill="FFFFFF"/>
        </w:rPr>
        <w:t>hernhūtieši</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dzīvojuši</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latviešu</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kultūras</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zinātnes</w:t>
      </w:r>
      <w:proofErr w:type="spellEnd"/>
      <w:r w:rsidR="00A3137E" w:rsidRPr="00A3137E">
        <w:rPr>
          <w:rFonts w:ascii="Arial" w:hAnsi="Arial" w:cs="Arial"/>
          <w:color w:val="212529"/>
          <w:sz w:val="22"/>
          <w:szCs w:val="22"/>
          <w:shd w:val="clear" w:color="auto" w:fill="FFFFFF"/>
        </w:rPr>
        <w:t xml:space="preserve"> un </w:t>
      </w:r>
      <w:proofErr w:type="spellStart"/>
      <w:r w:rsidR="00A3137E" w:rsidRPr="00A3137E">
        <w:rPr>
          <w:rFonts w:ascii="Arial" w:hAnsi="Arial" w:cs="Arial"/>
          <w:color w:val="212529"/>
          <w:sz w:val="22"/>
          <w:szCs w:val="22"/>
          <w:shd w:val="clear" w:color="auto" w:fill="FFFFFF"/>
        </w:rPr>
        <w:t>sabiedriskie</w:t>
      </w:r>
      <w:proofErr w:type="spellEnd"/>
      <w:r w:rsidR="00A3137E" w:rsidRPr="00A3137E">
        <w:rPr>
          <w:rFonts w:ascii="Arial" w:hAnsi="Arial" w:cs="Arial"/>
          <w:color w:val="212529"/>
          <w:sz w:val="22"/>
          <w:szCs w:val="22"/>
          <w:shd w:val="clear" w:color="auto" w:fill="FFFFFF"/>
        </w:rPr>
        <w:t xml:space="preserve"> </w:t>
      </w:r>
      <w:proofErr w:type="spellStart"/>
      <w:r w:rsidR="00A3137E" w:rsidRPr="00A3137E">
        <w:rPr>
          <w:rFonts w:ascii="Arial" w:hAnsi="Arial" w:cs="Arial"/>
          <w:color w:val="212529"/>
          <w:sz w:val="22"/>
          <w:szCs w:val="22"/>
          <w:shd w:val="clear" w:color="auto" w:fill="FFFFFF"/>
        </w:rPr>
        <w:t>darbinieki</w:t>
      </w:r>
      <w:proofErr w:type="spellEnd"/>
      <w:r w:rsidR="00A3137E" w:rsidRPr="00A3137E">
        <w:rPr>
          <w:rFonts w:ascii="Arial" w:hAnsi="Arial" w:cs="Arial"/>
          <w:color w:val="212529"/>
          <w:sz w:val="22"/>
          <w:szCs w:val="22"/>
          <w:shd w:val="clear" w:color="auto" w:fill="FFFFFF"/>
        </w:rPr>
        <w:t>.</w:t>
      </w:r>
    </w:p>
    <w:p w14:paraId="3A57FEEC" w14:textId="77777777" w:rsidR="00C4689C" w:rsidRDefault="00C4689C" w:rsidP="001817EF">
      <w:pPr>
        <w:pStyle w:val="BodyA"/>
        <w:spacing w:line="360" w:lineRule="auto"/>
        <w:ind w:left="851" w:right="877"/>
        <w:jc w:val="both"/>
        <w:rPr>
          <w:rFonts w:ascii="Arial" w:hAnsi="Arial" w:cs="Arial"/>
          <w:sz w:val="22"/>
          <w:szCs w:val="22"/>
          <w:lang w:val="lv-LV"/>
        </w:rPr>
      </w:pPr>
    </w:p>
    <w:p w14:paraId="1CBF6883" w14:textId="03C4860B" w:rsidR="006112D1" w:rsidRPr="001817EF" w:rsidRDefault="00C4689C" w:rsidP="00A3137E">
      <w:pPr>
        <w:pStyle w:val="BodyA"/>
        <w:spacing w:line="360" w:lineRule="auto"/>
        <w:ind w:left="851" w:right="877"/>
        <w:jc w:val="both"/>
        <w:rPr>
          <w:rFonts w:ascii="Arial" w:hAnsi="Arial" w:cs="Arial"/>
          <w:sz w:val="22"/>
          <w:szCs w:val="22"/>
          <w:lang w:val="lv-LV"/>
        </w:rPr>
      </w:pPr>
      <w:r>
        <w:rPr>
          <w:rFonts w:ascii="Arial" w:hAnsi="Arial" w:cs="Arial"/>
          <w:sz w:val="22"/>
          <w:szCs w:val="22"/>
          <w:lang w:val="lv-LV"/>
        </w:rPr>
        <w:t>“</w:t>
      </w:r>
      <w:r w:rsidR="006112D1">
        <w:rPr>
          <w:rFonts w:ascii="Arial" w:hAnsi="Arial" w:cs="Arial"/>
          <w:sz w:val="22"/>
          <w:szCs w:val="22"/>
          <w:lang w:val="lv-LV"/>
        </w:rPr>
        <w:t>Mums ir patiess prieks sadarboties ar Kultūras ministriju dokumentāl</w:t>
      </w:r>
      <w:r w:rsidR="004834AD">
        <w:rPr>
          <w:rFonts w:ascii="Arial" w:hAnsi="Arial" w:cs="Arial"/>
          <w:sz w:val="22"/>
          <w:szCs w:val="22"/>
          <w:lang w:val="lv-LV"/>
        </w:rPr>
        <w:t>ā</w:t>
      </w:r>
      <w:r w:rsidR="006112D1">
        <w:rPr>
          <w:rFonts w:ascii="Arial" w:hAnsi="Arial" w:cs="Arial"/>
          <w:sz w:val="22"/>
          <w:szCs w:val="22"/>
          <w:lang w:val="lv-LV"/>
        </w:rPr>
        <w:t xml:space="preserve"> filmu cikla “Atrastā Latvija” stāstu veidošanā, lai pēc iespējas plašāk</w:t>
      </w:r>
      <w:r>
        <w:rPr>
          <w:rFonts w:ascii="Arial" w:hAnsi="Arial" w:cs="Arial"/>
          <w:sz w:val="22"/>
          <w:szCs w:val="22"/>
          <w:lang w:val="lv-LV"/>
        </w:rPr>
        <w:t xml:space="preserve">u loku iepazīstinātu ar “dārgumiem”, kuri ir mums tepat blakus. Katrs no TV3 ekrānā redzamajiem stāstiem būs patiess sirds darbs gan no </w:t>
      </w:r>
      <w:r w:rsidR="004834AD">
        <w:rPr>
          <w:rFonts w:ascii="Arial" w:hAnsi="Arial" w:cs="Arial"/>
          <w:sz w:val="22"/>
          <w:szCs w:val="22"/>
          <w:lang w:val="lv-LV"/>
        </w:rPr>
        <w:t>to</w:t>
      </w:r>
      <w:r>
        <w:rPr>
          <w:rFonts w:ascii="Arial" w:hAnsi="Arial" w:cs="Arial"/>
          <w:sz w:val="22"/>
          <w:szCs w:val="22"/>
          <w:lang w:val="lv-LV"/>
        </w:rPr>
        <w:t xml:space="preserve"> veidotāju puses, gan no stāstu vietu radītājiem</w:t>
      </w:r>
      <w:r w:rsidR="00A3137E">
        <w:rPr>
          <w:rFonts w:ascii="Arial" w:hAnsi="Arial" w:cs="Arial"/>
          <w:sz w:val="22"/>
          <w:szCs w:val="22"/>
          <w:lang w:val="lv-LV"/>
        </w:rPr>
        <w:t>. T</w:t>
      </w:r>
      <w:r w:rsidR="004834AD">
        <w:rPr>
          <w:rFonts w:ascii="Arial" w:hAnsi="Arial" w:cs="Arial"/>
          <w:sz w:val="22"/>
          <w:szCs w:val="22"/>
          <w:lang w:val="lv-LV"/>
        </w:rPr>
        <w:t>ās būs sirsnīgas tikšanās īpašās vietās visā Latvijā, kas ļaus paraudzīties mazliet tālāk, plašāk un ieraudzīt vairāk</w:t>
      </w:r>
      <w:r>
        <w:rPr>
          <w:rFonts w:ascii="Arial" w:hAnsi="Arial" w:cs="Arial"/>
          <w:sz w:val="22"/>
          <w:szCs w:val="22"/>
          <w:lang w:val="lv-LV"/>
        </w:rPr>
        <w:t xml:space="preserve">. </w:t>
      </w:r>
      <w:r w:rsidR="004834AD">
        <w:rPr>
          <w:rFonts w:ascii="Arial" w:hAnsi="Arial" w:cs="Arial"/>
          <w:sz w:val="22"/>
          <w:szCs w:val="22"/>
          <w:lang w:val="lv-LV"/>
        </w:rPr>
        <w:t xml:space="preserve">Ar šiem stāstiem </w:t>
      </w:r>
      <w:r>
        <w:rPr>
          <w:rFonts w:ascii="Arial" w:hAnsi="Arial" w:cs="Arial"/>
          <w:sz w:val="22"/>
          <w:szCs w:val="22"/>
          <w:lang w:val="lv-LV"/>
        </w:rPr>
        <w:t>vēlamies iedvesmot skatītājus</w:t>
      </w:r>
      <w:r w:rsidR="004834AD">
        <w:rPr>
          <w:rFonts w:ascii="Arial" w:hAnsi="Arial" w:cs="Arial"/>
          <w:sz w:val="22"/>
          <w:szCs w:val="22"/>
          <w:lang w:val="lv-LV"/>
        </w:rPr>
        <w:t xml:space="preserve"> jauniem brīvdienu maršrutiem vai pat atvaļinājumu galamērķiem, </w:t>
      </w:r>
      <w:r w:rsidR="00A3137E">
        <w:rPr>
          <w:rFonts w:ascii="Arial" w:hAnsi="Arial" w:cs="Arial"/>
          <w:sz w:val="22"/>
          <w:szCs w:val="22"/>
          <w:lang w:val="lv-LV"/>
        </w:rPr>
        <w:t>atklājot</w:t>
      </w:r>
      <w:r w:rsidR="004834AD">
        <w:rPr>
          <w:rFonts w:ascii="Arial" w:hAnsi="Arial" w:cs="Arial"/>
          <w:sz w:val="22"/>
          <w:szCs w:val="22"/>
          <w:lang w:val="lv-LV"/>
        </w:rPr>
        <w:t xml:space="preserve"> Latviju no jauna septiņos paties</w:t>
      </w:r>
      <w:r w:rsidR="00A3137E">
        <w:rPr>
          <w:rFonts w:ascii="Arial" w:hAnsi="Arial" w:cs="Arial"/>
          <w:sz w:val="22"/>
          <w:szCs w:val="22"/>
          <w:lang w:val="lv-LV"/>
        </w:rPr>
        <w:t>i</w:t>
      </w:r>
      <w:r w:rsidR="004834AD">
        <w:rPr>
          <w:rFonts w:ascii="Arial" w:hAnsi="Arial" w:cs="Arial"/>
          <w:sz w:val="22"/>
          <w:szCs w:val="22"/>
          <w:lang w:val="lv-LV"/>
        </w:rPr>
        <w:t xml:space="preserve"> unikālos kultūras mantojuma tūrisma ceļos!” aicina mediju grupas “TV3 </w:t>
      </w:r>
      <w:proofErr w:type="spellStart"/>
      <w:r w:rsidR="004834AD">
        <w:rPr>
          <w:rFonts w:ascii="Arial" w:hAnsi="Arial" w:cs="Arial"/>
          <w:sz w:val="22"/>
          <w:szCs w:val="22"/>
          <w:lang w:val="lv-LV"/>
        </w:rPr>
        <w:t>Group</w:t>
      </w:r>
      <w:proofErr w:type="spellEnd"/>
      <w:r w:rsidR="004834AD">
        <w:rPr>
          <w:rFonts w:ascii="Arial" w:hAnsi="Arial" w:cs="Arial"/>
          <w:sz w:val="22"/>
          <w:szCs w:val="22"/>
          <w:lang w:val="lv-LV"/>
        </w:rPr>
        <w:t>” programmu direktore Latvijā Gita Pētersone – Rudzīte.</w:t>
      </w:r>
    </w:p>
    <w:p w14:paraId="315133F0" w14:textId="77777777" w:rsidR="001817EF" w:rsidRPr="001817EF" w:rsidRDefault="001817EF" w:rsidP="004834AD">
      <w:pPr>
        <w:pStyle w:val="BodyA"/>
        <w:spacing w:line="360" w:lineRule="auto"/>
        <w:ind w:right="877"/>
        <w:jc w:val="both"/>
        <w:rPr>
          <w:rFonts w:ascii="Arial" w:hAnsi="Arial" w:cs="Arial"/>
          <w:sz w:val="22"/>
          <w:szCs w:val="22"/>
          <w:lang w:val="lv-LV"/>
        </w:rPr>
      </w:pPr>
    </w:p>
    <w:p w14:paraId="27B9F459" w14:textId="6FF91B96" w:rsidR="001817EF" w:rsidRPr="001817EF" w:rsidRDefault="001817EF" w:rsidP="001817EF">
      <w:pPr>
        <w:pStyle w:val="BodyA"/>
        <w:spacing w:line="360" w:lineRule="auto"/>
        <w:ind w:left="851" w:right="877"/>
        <w:jc w:val="both"/>
        <w:rPr>
          <w:rFonts w:ascii="Arial" w:hAnsi="Arial" w:cs="Arial"/>
          <w:i/>
          <w:iCs/>
          <w:sz w:val="22"/>
          <w:szCs w:val="22"/>
          <w:lang w:val="lv-LV"/>
        </w:rPr>
      </w:pPr>
      <w:r w:rsidRPr="001817EF">
        <w:rPr>
          <w:rFonts w:ascii="Arial" w:hAnsi="Arial" w:cs="Arial"/>
          <w:i/>
          <w:iCs/>
          <w:sz w:val="22"/>
          <w:szCs w:val="22"/>
          <w:lang w:val="lv-LV"/>
        </w:rPr>
        <w:t>Latvijā ir kā dārgumu lāde, kuru atverot, katram dārgumam savs stāsts! Iepazīsti tos piektdienās, plkst. 21.00 kanālā TV3!</w:t>
      </w:r>
    </w:p>
    <w:p w14:paraId="42A44AF8" w14:textId="77777777" w:rsidR="001817EF" w:rsidRPr="001817EF" w:rsidRDefault="001817EF" w:rsidP="001817EF">
      <w:pPr>
        <w:pStyle w:val="BodyA"/>
        <w:spacing w:line="360" w:lineRule="auto"/>
        <w:ind w:left="851" w:right="877"/>
        <w:jc w:val="both"/>
        <w:rPr>
          <w:rFonts w:ascii="Arial" w:hAnsi="Arial" w:cs="Arial"/>
          <w:b/>
          <w:bCs/>
          <w:sz w:val="28"/>
          <w:szCs w:val="28"/>
          <w:lang w:val="lv-LV"/>
        </w:rPr>
      </w:pPr>
    </w:p>
    <w:p w14:paraId="1DB2273C" w14:textId="77777777" w:rsidR="00061C73" w:rsidRPr="001137BA" w:rsidRDefault="00BB78B9" w:rsidP="0040498A">
      <w:pPr>
        <w:pStyle w:val="BodyA"/>
        <w:spacing w:line="360" w:lineRule="auto"/>
        <w:ind w:left="851" w:right="877"/>
        <w:jc w:val="both"/>
        <w:rPr>
          <w:rFonts w:ascii="Arial" w:eastAsia="Arial" w:hAnsi="Arial" w:cs="Arial"/>
          <w:sz w:val="22"/>
          <w:szCs w:val="22"/>
          <w:u w:val="single"/>
          <w:lang w:val="lv-LV"/>
        </w:rPr>
      </w:pPr>
      <w:r w:rsidRPr="001137BA">
        <w:rPr>
          <w:rFonts w:ascii="Arial" w:hAnsi="Arial" w:cs="Arial"/>
          <w:sz w:val="22"/>
          <w:szCs w:val="22"/>
          <w:u w:val="single"/>
          <w:lang w:val="lv-LV"/>
        </w:rPr>
        <w:t>Papildu informācija:</w:t>
      </w:r>
    </w:p>
    <w:p w14:paraId="5697EEEE" w14:textId="77777777" w:rsidR="00061C73" w:rsidRPr="001137BA" w:rsidRDefault="00BB78B9" w:rsidP="0040498A">
      <w:pPr>
        <w:pStyle w:val="BodyA"/>
        <w:spacing w:line="360" w:lineRule="auto"/>
        <w:ind w:left="851" w:right="877"/>
        <w:jc w:val="both"/>
        <w:rPr>
          <w:rFonts w:ascii="Arial" w:eastAsia="Arial" w:hAnsi="Arial" w:cs="Arial"/>
          <w:color w:val="000104"/>
          <w:sz w:val="22"/>
          <w:szCs w:val="22"/>
          <w:u w:color="000104"/>
          <w:lang w:val="lv-LV"/>
        </w:rPr>
      </w:pPr>
      <w:r w:rsidRPr="001137BA">
        <w:rPr>
          <w:rFonts w:ascii="Arial" w:hAnsi="Arial" w:cs="Arial"/>
          <w:color w:val="000104"/>
          <w:sz w:val="22"/>
          <w:szCs w:val="22"/>
          <w:u w:color="000104"/>
          <w:lang w:val="lv-LV"/>
        </w:rPr>
        <w:t>Alise Mališko</w:t>
      </w:r>
    </w:p>
    <w:p w14:paraId="1DB5FAE7" w14:textId="77777777" w:rsidR="00061C73" w:rsidRPr="001137BA" w:rsidRDefault="00061C73" w:rsidP="0040498A">
      <w:pPr>
        <w:pStyle w:val="BodyA"/>
        <w:spacing w:line="360" w:lineRule="auto"/>
        <w:ind w:left="851" w:right="877"/>
        <w:jc w:val="both"/>
        <w:rPr>
          <w:rFonts w:ascii="Arial" w:eastAsia="Arial" w:hAnsi="Arial" w:cs="Arial"/>
          <w:color w:val="000104"/>
          <w:sz w:val="22"/>
          <w:szCs w:val="22"/>
          <w:u w:color="000104"/>
          <w:lang w:val="lv-LV"/>
        </w:rPr>
      </w:pPr>
    </w:p>
    <w:p w14:paraId="69672C9C" w14:textId="77777777" w:rsidR="00061C73" w:rsidRPr="001137BA" w:rsidRDefault="00BB78B9" w:rsidP="0040498A">
      <w:pPr>
        <w:pStyle w:val="BodyA"/>
        <w:spacing w:line="360" w:lineRule="auto"/>
        <w:ind w:left="851" w:right="877"/>
        <w:jc w:val="both"/>
        <w:rPr>
          <w:rFonts w:ascii="Arial" w:eastAsia="Arial" w:hAnsi="Arial" w:cs="Arial"/>
          <w:color w:val="808080"/>
          <w:sz w:val="22"/>
          <w:szCs w:val="22"/>
          <w:u w:color="808080"/>
          <w:lang w:val="lv-LV"/>
        </w:rPr>
      </w:pPr>
      <w:r w:rsidRPr="001137BA">
        <w:rPr>
          <w:rFonts w:ascii="Arial" w:hAnsi="Arial" w:cs="Arial"/>
          <w:color w:val="808080"/>
          <w:sz w:val="22"/>
          <w:szCs w:val="22"/>
          <w:u w:color="808080"/>
          <w:lang w:val="lv-LV"/>
        </w:rPr>
        <w:t>Komunikācijas vadītāja</w:t>
      </w:r>
    </w:p>
    <w:p w14:paraId="36273B75" w14:textId="77777777" w:rsidR="00061C73" w:rsidRPr="001137BA" w:rsidRDefault="00BB78B9" w:rsidP="0040498A">
      <w:pPr>
        <w:pStyle w:val="BodyA"/>
        <w:spacing w:line="360" w:lineRule="auto"/>
        <w:ind w:left="851" w:right="877"/>
        <w:jc w:val="both"/>
        <w:rPr>
          <w:rFonts w:ascii="Arial" w:eastAsia="Arial" w:hAnsi="Arial" w:cs="Arial"/>
          <w:color w:val="808080"/>
          <w:sz w:val="22"/>
          <w:szCs w:val="22"/>
          <w:u w:color="808080"/>
          <w:shd w:val="clear" w:color="auto" w:fill="FFFFFF"/>
          <w:lang w:val="lv-LV"/>
        </w:rPr>
      </w:pPr>
      <w:r w:rsidRPr="001137BA">
        <w:rPr>
          <w:rFonts w:ascii="Arial" w:hAnsi="Arial" w:cs="Arial"/>
          <w:color w:val="808080"/>
          <w:sz w:val="22"/>
          <w:szCs w:val="22"/>
          <w:u w:color="808080"/>
          <w:shd w:val="clear" w:color="auto" w:fill="FFFFFF"/>
          <w:lang w:val="lv-LV"/>
        </w:rPr>
        <w:t>Tālr.: 28 893 903, 29 806 505</w:t>
      </w:r>
    </w:p>
    <w:p w14:paraId="1A20C8BB" w14:textId="77777777" w:rsidR="00061C73" w:rsidRPr="001137BA" w:rsidRDefault="00BB78B9" w:rsidP="0040498A">
      <w:pPr>
        <w:pStyle w:val="BodyA"/>
        <w:spacing w:line="360" w:lineRule="auto"/>
        <w:ind w:left="851" w:right="877"/>
        <w:jc w:val="both"/>
        <w:rPr>
          <w:rFonts w:ascii="Arial" w:hAnsi="Arial" w:cs="Arial"/>
          <w:sz w:val="22"/>
          <w:szCs w:val="22"/>
          <w:lang w:val="lv-LV"/>
        </w:rPr>
      </w:pPr>
      <w:r w:rsidRPr="001137BA">
        <w:rPr>
          <w:rFonts w:ascii="Arial" w:hAnsi="Arial" w:cs="Arial"/>
          <w:color w:val="808080"/>
          <w:sz w:val="22"/>
          <w:szCs w:val="22"/>
          <w:u w:color="808080"/>
          <w:shd w:val="clear" w:color="auto" w:fill="FFFFFF"/>
          <w:lang w:val="lv-LV"/>
        </w:rPr>
        <w:t>E-pasts: alise.malisko@tv3.lv</w:t>
      </w:r>
    </w:p>
    <w:sectPr w:rsidR="00061C73" w:rsidRPr="001137B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4116" w14:textId="77777777" w:rsidR="00446085" w:rsidRDefault="00446085">
      <w:r>
        <w:separator/>
      </w:r>
    </w:p>
  </w:endnote>
  <w:endnote w:type="continuationSeparator" w:id="0">
    <w:p w14:paraId="65C261A8" w14:textId="77777777" w:rsidR="00446085" w:rsidRDefault="0044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4E1B" w14:textId="77777777" w:rsidR="00061C73" w:rsidRDefault="00061C7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7E1D" w14:textId="77777777" w:rsidR="00446085" w:rsidRDefault="00446085">
      <w:r>
        <w:separator/>
      </w:r>
    </w:p>
  </w:footnote>
  <w:footnote w:type="continuationSeparator" w:id="0">
    <w:p w14:paraId="09B756C9" w14:textId="77777777" w:rsidR="00446085" w:rsidRDefault="00446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B531" w14:textId="77777777" w:rsidR="00061C73" w:rsidRDefault="00BB78B9">
    <w:pPr>
      <w:pStyle w:val="Galvene"/>
      <w:jc w:val="center"/>
    </w:pPr>
    <w:r>
      <w:rPr>
        <w:noProof/>
        <w:lang w:eastAsia="en-US"/>
      </w:rPr>
      <mc:AlternateContent>
        <mc:Choice Requires="wps">
          <w:drawing>
            <wp:anchor distT="152400" distB="152400" distL="152400" distR="152400" simplePos="0" relativeHeight="251658240" behindDoc="1" locked="0" layoutInCell="1" allowOverlap="1" wp14:anchorId="5EB38542" wp14:editId="280C0DCE">
              <wp:simplePos x="0" y="0"/>
              <wp:positionH relativeFrom="page">
                <wp:posOffset>1594302</wp:posOffset>
              </wp:positionH>
              <wp:positionV relativeFrom="page">
                <wp:posOffset>9868849</wp:posOffset>
              </wp:positionV>
              <wp:extent cx="5549" cy="332251"/>
              <wp:effectExtent l="0" t="0" r="0" b="0"/>
              <wp:wrapNone/>
              <wp:docPr id="1073741826" name="officeArt object" descr="Straight Connector 4"/>
              <wp:cNvGraphicFramePr/>
              <a:graphic xmlns:a="http://schemas.openxmlformats.org/drawingml/2006/main">
                <a:graphicData uri="http://schemas.microsoft.com/office/word/2010/wordprocessingShape">
                  <wps:wsp>
                    <wps:cNvCnPr/>
                    <wps:spPr>
                      <a:xfrm flipH="1">
                        <a:off x="0" y="0"/>
                        <a:ext cx="5549" cy="332251"/>
                      </a:xfrm>
                      <a:prstGeom prst="line">
                        <a:avLst/>
                      </a:prstGeom>
                      <a:noFill/>
                      <a:ln w="6350" cap="flat">
                        <a:solidFill>
                          <a:srgbClr val="BFBFB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style="visibility:visible;position:absolute;margin-left:125.5pt;margin-top:777.1pt;width:0.4pt;height:26.2pt;z-index:-251658240;mso-position-horizontal:absolute;mso-position-horizontal-relative:page;mso-position-vertical:absolute;mso-position-vertical-relative:page;mso-wrap-distance-left:12.0pt;mso-wrap-distance-top:12.0pt;mso-wrap-distance-right:12.0pt;mso-wrap-distance-bottom:12.0pt;flip:x;">
              <v:fill on="f"/>
              <v:stroke filltype="solid" color="#BFBFBF"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lang w:eastAsia="en-US"/>
      </w:rPr>
      <mc:AlternateContent>
        <mc:Choice Requires="wps">
          <w:drawing>
            <wp:anchor distT="152400" distB="152400" distL="152400" distR="152400" simplePos="0" relativeHeight="251659264" behindDoc="1" locked="0" layoutInCell="1" allowOverlap="1" wp14:anchorId="717A5460" wp14:editId="7D03DE15">
              <wp:simplePos x="0" y="0"/>
              <wp:positionH relativeFrom="page">
                <wp:posOffset>2039492</wp:posOffset>
              </wp:positionH>
              <wp:positionV relativeFrom="page">
                <wp:posOffset>9931083</wp:posOffset>
              </wp:positionV>
              <wp:extent cx="5083" cy="332106"/>
              <wp:effectExtent l="0" t="0" r="0" b="0"/>
              <wp:wrapNone/>
              <wp:docPr id="1073741827" name="officeArt object" descr="Straight Connector 5"/>
              <wp:cNvGraphicFramePr/>
              <a:graphic xmlns:a="http://schemas.openxmlformats.org/drawingml/2006/main">
                <a:graphicData uri="http://schemas.microsoft.com/office/word/2010/wordprocessingShape">
                  <wps:wsp>
                    <wps:cNvCnPr/>
                    <wps:spPr>
                      <a:xfrm flipH="1">
                        <a:off x="0" y="0"/>
                        <a:ext cx="5083" cy="332106"/>
                      </a:xfrm>
                      <a:prstGeom prst="line">
                        <a:avLst/>
                      </a:prstGeom>
                      <a:noFill/>
                      <a:ln w="6350" cap="flat">
                        <a:solidFill>
                          <a:srgbClr val="BFBFB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7" style="visibility:visible;position:absolute;margin-left:160.6pt;margin-top:782.0pt;width:0.4pt;height:26.2pt;z-index:-251657216;mso-position-horizontal:absolute;mso-position-horizontal-relative:page;mso-position-vertical:absolute;mso-position-vertical-relative:page;mso-wrap-distance-left:12.0pt;mso-wrap-distance-top:12.0pt;mso-wrap-distance-right:12.0pt;mso-wrap-distance-bottom:12.0pt;flip:x;">
              <v:fill on="f"/>
              <v:stroke filltype="solid" color="#BFBFBF"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rFonts w:ascii="Arial" w:hAnsi="Arial"/>
        <w:noProof/>
        <w:color w:val="000104"/>
        <w:sz w:val="58"/>
        <w:szCs w:val="58"/>
        <w:u w:color="000104"/>
        <w:lang w:eastAsia="en-US"/>
      </w:rPr>
      <w:drawing>
        <wp:inline distT="0" distB="0" distL="0" distR="0" wp14:anchorId="186BCB89" wp14:editId="7A6BFCA4">
          <wp:extent cx="1408584" cy="992781"/>
          <wp:effectExtent l="0" t="0" r="0" b="0"/>
          <wp:docPr id="1073741825" name="officeArt object" descr="/Users/Sanita/Downloads/TV3group_logo_RGB_01.png"/>
          <wp:cNvGraphicFramePr/>
          <a:graphic xmlns:a="http://schemas.openxmlformats.org/drawingml/2006/main">
            <a:graphicData uri="http://schemas.openxmlformats.org/drawingml/2006/picture">
              <pic:pic xmlns:pic="http://schemas.openxmlformats.org/drawingml/2006/picture">
                <pic:nvPicPr>
                  <pic:cNvPr id="1073741825" name="/Users/Sanita/Downloads/TV3group_logo_RGB_01.png" descr="/Users/Sanita/Downloads/TV3group_logo_RGB_01.png"/>
                  <pic:cNvPicPr>
                    <a:picLocks noChangeAspect="1"/>
                  </pic:cNvPicPr>
                </pic:nvPicPr>
                <pic:blipFill>
                  <a:blip r:embed="rId1"/>
                  <a:stretch>
                    <a:fillRect/>
                  </a:stretch>
                </pic:blipFill>
                <pic:spPr>
                  <a:xfrm>
                    <a:off x="0" y="0"/>
                    <a:ext cx="1408584" cy="9927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F641F"/>
    <w:multiLevelType w:val="hybridMultilevel"/>
    <w:tmpl w:val="B4E8DCAC"/>
    <w:lvl w:ilvl="0" w:tplc="25D604C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76E33D11"/>
    <w:multiLevelType w:val="hybridMultilevel"/>
    <w:tmpl w:val="A8429688"/>
    <w:lvl w:ilvl="0" w:tplc="60F03EFC">
      <w:start w:val="7"/>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73"/>
    <w:rsid w:val="000015DE"/>
    <w:rsid w:val="0000508C"/>
    <w:rsid w:val="00020DF1"/>
    <w:rsid w:val="00023403"/>
    <w:rsid w:val="00025C2A"/>
    <w:rsid w:val="00031C39"/>
    <w:rsid w:val="00036C56"/>
    <w:rsid w:val="00046A51"/>
    <w:rsid w:val="00057643"/>
    <w:rsid w:val="00061C73"/>
    <w:rsid w:val="00076833"/>
    <w:rsid w:val="00076C90"/>
    <w:rsid w:val="00091E18"/>
    <w:rsid w:val="000C71B6"/>
    <w:rsid w:val="000D2B95"/>
    <w:rsid w:val="000E7C9C"/>
    <w:rsid w:val="000F48DA"/>
    <w:rsid w:val="00103F58"/>
    <w:rsid w:val="001137BA"/>
    <w:rsid w:val="0014455B"/>
    <w:rsid w:val="001576F1"/>
    <w:rsid w:val="0016133A"/>
    <w:rsid w:val="00163847"/>
    <w:rsid w:val="0017157B"/>
    <w:rsid w:val="001817EF"/>
    <w:rsid w:val="001928DB"/>
    <w:rsid w:val="00195756"/>
    <w:rsid w:val="001A0067"/>
    <w:rsid w:val="00202719"/>
    <w:rsid w:val="002037BE"/>
    <w:rsid w:val="0021578C"/>
    <w:rsid w:val="00216BD5"/>
    <w:rsid w:val="00220345"/>
    <w:rsid w:val="00245ADE"/>
    <w:rsid w:val="00262417"/>
    <w:rsid w:val="00277F1D"/>
    <w:rsid w:val="002925B4"/>
    <w:rsid w:val="0029561F"/>
    <w:rsid w:val="002A53C4"/>
    <w:rsid w:val="002B0A4E"/>
    <w:rsid w:val="002C2351"/>
    <w:rsid w:val="002C3D4B"/>
    <w:rsid w:val="00300E61"/>
    <w:rsid w:val="00310322"/>
    <w:rsid w:val="00316887"/>
    <w:rsid w:val="00337D79"/>
    <w:rsid w:val="00360EBB"/>
    <w:rsid w:val="00365485"/>
    <w:rsid w:val="00366990"/>
    <w:rsid w:val="00377A39"/>
    <w:rsid w:val="00381F64"/>
    <w:rsid w:val="00382BC4"/>
    <w:rsid w:val="0039028D"/>
    <w:rsid w:val="00397FCF"/>
    <w:rsid w:val="003C7212"/>
    <w:rsid w:val="003D055F"/>
    <w:rsid w:val="003D3297"/>
    <w:rsid w:val="003E4056"/>
    <w:rsid w:val="003E608E"/>
    <w:rsid w:val="00401101"/>
    <w:rsid w:val="0040498A"/>
    <w:rsid w:val="004219E7"/>
    <w:rsid w:val="00442AFC"/>
    <w:rsid w:val="00446085"/>
    <w:rsid w:val="0045489B"/>
    <w:rsid w:val="004632DE"/>
    <w:rsid w:val="004831BD"/>
    <w:rsid w:val="004834AD"/>
    <w:rsid w:val="004D4D84"/>
    <w:rsid w:val="00512972"/>
    <w:rsid w:val="00515E5C"/>
    <w:rsid w:val="005252AA"/>
    <w:rsid w:val="00534E83"/>
    <w:rsid w:val="00565137"/>
    <w:rsid w:val="00567E8C"/>
    <w:rsid w:val="005A6524"/>
    <w:rsid w:val="005C5D7B"/>
    <w:rsid w:val="005E24CB"/>
    <w:rsid w:val="006112D1"/>
    <w:rsid w:val="00614C06"/>
    <w:rsid w:val="0062314E"/>
    <w:rsid w:val="0067256F"/>
    <w:rsid w:val="006827F2"/>
    <w:rsid w:val="0069477A"/>
    <w:rsid w:val="006A36C7"/>
    <w:rsid w:val="006A6DB4"/>
    <w:rsid w:val="006B6493"/>
    <w:rsid w:val="006C1CD9"/>
    <w:rsid w:val="006C5B8F"/>
    <w:rsid w:val="006E06CB"/>
    <w:rsid w:val="006F5F71"/>
    <w:rsid w:val="00703BC8"/>
    <w:rsid w:val="0071629D"/>
    <w:rsid w:val="007409C2"/>
    <w:rsid w:val="00740B24"/>
    <w:rsid w:val="00742C66"/>
    <w:rsid w:val="00757D20"/>
    <w:rsid w:val="007617B9"/>
    <w:rsid w:val="0078524B"/>
    <w:rsid w:val="007B13C7"/>
    <w:rsid w:val="007B4D57"/>
    <w:rsid w:val="007D0AC3"/>
    <w:rsid w:val="007D1D81"/>
    <w:rsid w:val="00804A4B"/>
    <w:rsid w:val="0080634A"/>
    <w:rsid w:val="008108BA"/>
    <w:rsid w:val="00824E9C"/>
    <w:rsid w:val="00862563"/>
    <w:rsid w:val="00882772"/>
    <w:rsid w:val="00883E33"/>
    <w:rsid w:val="0089490C"/>
    <w:rsid w:val="00894E8F"/>
    <w:rsid w:val="0089593D"/>
    <w:rsid w:val="008D0C76"/>
    <w:rsid w:val="008E7AD7"/>
    <w:rsid w:val="008F584E"/>
    <w:rsid w:val="00915DD5"/>
    <w:rsid w:val="00916779"/>
    <w:rsid w:val="00966BC5"/>
    <w:rsid w:val="00982E00"/>
    <w:rsid w:val="00986E24"/>
    <w:rsid w:val="009A0C7D"/>
    <w:rsid w:val="009A2029"/>
    <w:rsid w:val="009D226F"/>
    <w:rsid w:val="00A04FB7"/>
    <w:rsid w:val="00A1636B"/>
    <w:rsid w:val="00A21BF7"/>
    <w:rsid w:val="00A3137E"/>
    <w:rsid w:val="00A34EC3"/>
    <w:rsid w:val="00A5280D"/>
    <w:rsid w:val="00AA73F6"/>
    <w:rsid w:val="00AB0651"/>
    <w:rsid w:val="00AC16C5"/>
    <w:rsid w:val="00AE4CDA"/>
    <w:rsid w:val="00B0790E"/>
    <w:rsid w:val="00B14BAF"/>
    <w:rsid w:val="00B26920"/>
    <w:rsid w:val="00B45754"/>
    <w:rsid w:val="00B51270"/>
    <w:rsid w:val="00B524D7"/>
    <w:rsid w:val="00B540FA"/>
    <w:rsid w:val="00B57312"/>
    <w:rsid w:val="00B626F6"/>
    <w:rsid w:val="00B738B8"/>
    <w:rsid w:val="00B776E0"/>
    <w:rsid w:val="00B95614"/>
    <w:rsid w:val="00B963EF"/>
    <w:rsid w:val="00BA6DFD"/>
    <w:rsid w:val="00BA6F14"/>
    <w:rsid w:val="00BB351B"/>
    <w:rsid w:val="00BB78B9"/>
    <w:rsid w:val="00BD3654"/>
    <w:rsid w:val="00BD40F8"/>
    <w:rsid w:val="00BE612C"/>
    <w:rsid w:val="00BE7F39"/>
    <w:rsid w:val="00BF174D"/>
    <w:rsid w:val="00C03111"/>
    <w:rsid w:val="00C218F8"/>
    <w:rsid w:val="00C32B8F"/>
    <w:rsid w:val="00C416C0"/>
    <w:rsid w:val="00C41A6C"/>
    <w:rsid w:val="00C4689C"/>
    <w:rsid w:val="00C54142"/>
    <w:rsid w:val="00C559B9"/>
    <w:rsid w:val="00C637C7"/>
    <w:rsid w:val="00C6690A"/>
    <w:rsid w:val="00C66E82"/>
    <w:rsid w:val="00C71F3F"/>
    <w:rsid w:val="00C77E6E"/>
    <w:rsid w:val="00CB40E2"/>
    <w:rsid w:val="00CB60A3"/>
    <w:rsid w:val="00CC25A1"/>
    <w:rsid w:val="00CC66E8"/>
    <w:rsid w:val="00CF32EE"/>
    <w:rsid w:val="00D20506"/>
    <w:rsid w:val="00D245D4"/>
    <w:rsid w:val="00D854B8"/>
    <w:rsid w:val="00DA70F1"/>
    <w:rsid w:val="00DD08FF"/>
    <w:rsid w:val="00DD0E30"/>
    <w:rsid w:val="00DE29E8"/>
    <w:rsid w:val="00DF0D1D"/>
    <w:rsid w:val="00E31731"/>
    <w:rsid w:val="00E72DA9"/>
    <w:rsid w:val="00E95D43"/>
    <w:rsid w:val="00EB2650"/>
    <w:rsid w:val="00EB429C"/>
    <w:rsid w:val="00EB468C"/>
    <w:rsid w:val="00EC1F5B"/>
    <w:rsid w:val="00ED26CC"/>
    <w:rsid w:val="00ED27E9"/>
    <w:rsid w:val="00F110B5"/>
    <w:rsid w:val="00F179C3"/>
    <w:rsid w:val="00F41183"/>
    <w:rsid w:val="00F4611E"/>
    <w:rsid w:val="00F64C19"/>
    <w:rsid w:val="00F72CB5"/>
    <w:rsid w:val="00F7448C"/>
    <w:rsid w:val="00F90F10"/>
    <w:rsid w:val="00FA420B"/>
    <w:rsid w:val="00FD2056"/>
    <w:rsid w:val="00FD3F6B"/>
    <w:rsid w:val="00FD4FD5"/>
    <w:rsid w:val="00FE0CDA"/>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C7FD"/>
  <w15:docId w15:val="{DABBEABE-5D5E-4AF5-B387-28FE1BE3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styleId="Galvene">
    <w:name w:val="header"/>
    <w:pPr>
      <w:tabs>
        <w:tab w:val="center" w:pos="4680"/>
        <w:tab w:val="right" w:pos="9360"/>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araststmeklis">
    <w:name w:val="Normal (Web)"/>
    <w:pPr>
      <w:spacing w:before="100" w:after="100"/>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
    <w:name w:val="Body"/>
    <w:rsid w:val="0040498A"/>
    <w:rPr>
      <w:rFonts w:cs="Arial Unicode MS"/>
      <w:color w:val="000000"/>
      <w:sz w:val="24"/>
      <w:szCs w:val="24"/>
      <w:u w:color="000000"/>
      <w:lang w:val="lv-LV" w:eastAsia="lv-LV"/>
    </w:rPr>
  </w:style>
  <w:style w:type="character" w:customStyle="1" w:styleId="UnresolvedMention">
    <w:name w:val="Unresolved Mention"/>
    <w:basedOn w:val="Noklusjumarindkopasfonts"/>
    <w:uiPriority w:val="99"/>
    <w:semiHidden/>
    <w:unhideWhenUsed/>
    <w:rsid w:val="00882772"/>
    <w:rPr>
      <w:color w:val="605E5C"/>
      <w:shd w:val="clear" w:color="auto" w:fill="E1DFDD"/>
    </w:rPr>
  </w:style>
  <w:style w:type="character" w:styleId="Izclums">
    <w:name w:val="Emphasis"/>
    <w:basedOn w:val="Noklusjumarindkopasfonts"/>
    <w:uiPriority w:val="20"/>
    <w:qFormat/>
    <w:rsid w:val="00163847"/>
    <w:rPr>
      <w:i/>
      <w:iCs/>
    </w:rPr>
  </w:style>
  <w:style w:type="paragraph" w:styleId="Sarakstarindkopa">
    <w:name w:val="List Paragraph"/>
    <w:basedOn w:val="Parasts"/>
    <w:uiPriority w:val="34"/>
    <w:qFormat/>
    <w:rsid w:val="006112D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573">
      <w:bodyDiv w:val="1"/>
      <w:marLeft w:val="0"/>
      <w:marRight w:val="0"/>
      <w:marTop w:val="0"/>
      <w:marBottom w:val="0"/>
      <w:divBdr>
        <w:top w:val="none" w:sz="0" w:space="0" w:color="auto"/>
        <w:left w:val="none" w:sz="0" w:space="0" w:color="auto"/>
        <w:bottom w:val="none" w:sz="0" w:space="0" w:color="auto"/>
        <w:right w:val="none" w:sz="0" w:space="0" w:color="auto"/>
      </w:divBdr>
    </w:div>
    <w:div w:id="304624443">
      <w:bodyDiv w:val="1"/>
      <w:marLeft w:val="0"/>
      <w:marRight w:val="0"/>
      <w:marTop w:val="0"/>
      <w:marBottom w:val="0"/>
      <w:divBdr>
        <w:top w:val="none" w:sz="0" w:space="0" w:color="auto"/>
        <w:left w:val="none" w:sz="0" w:space="0" w:color="auto"/>
        <w:bottom w:val="none" w:sz="0" w:space="0" w:color="auto"/>
        <w:right w:val="none" w:sz="0" w:space="0" w:color="auto"/>
      </w:divBdr>
    </w:div>
    <w:div w:id="389573238">
      <w:bodyDiv w:val="1"/>
      <w:marLeft w:val="0"/>
      <w:marRight w:val="0"/>
      <w:marTop w:val="0"/>
      <w:marBottom w:val="0"/>
      <w:divBdr>
        <w:top w:val="none" w:sz="0" w:space="0" w:color="auto"/>
        <w:left w:val="none" w:sz="0" w:space="0" w:color="auto"/>
        <w:bottom w:val="none" w:sz="0" w:space="0" w:color="auto"/>
        <w:right w:val="none" w:sz="0" w:space="0" w:color="auto"/>
      </w:divBdr>
    </w:div>
    <w:div w:id="411850409">
      <w:bodyDiv w:val="1"/>
      <w:marLeft w:val="0"/>
      <w:marRight w:val="0"/>
      <w:marTop w:val="0"/>
      <w:marBottom w:val="0"/>
      <w:divBdr>
        <w:top w:val="none" w:sz="0" w:space="0" w:color="auto"/>
        <w:left w:val="none" w:sz="0" w:space="0" w:color="auto"/>
        <w:bottom w:val="none" w:sz="0" w:space="0" w:color="auto"/>
        <w:right w:val="none" w:sz="0" w:space="0" w:color="auto"/>
      </w:divBdr>
    </w:div>
    <w:div w:id="575865390">
      <w:bodyDiv w:val="1"/>
      <w:marLeft w:val="0"/>
      <w:marRight w:val="0"/>
      <w:marTop w:val="0"/>
      <w:marBottom w:val="0"/>
      <w:divBdr>
        <w:top w:val="none" w:sz="0" w:space="0" w:color="auto"/>
        <w:left w:val="none" w:sz="0" w:space="0" w:color="auto"/>
        <w:bottom w:val="none" w:sz="0" w:space="0" w:color="auto"/>
        <w:right w:val="none" w:sz="0" w:space="0" w:color="auto"/>
      </w:divBdr>
    </w:div>
    <w:div w:id="700976019">
      <w:bodyDiv w:val="1"/>
      <w:marLeft w:val="0"/>
      <w:marRight w:val="0"/>
      <w:marTop w:val="0"/>
      <w:marBottom w:val="0"/>
      <w:divBdr>
        <w:top w:val="none" w:sz="0" w:space="0" w:color="auto"/>
        <w:left w:val="none" w:sz="0" w:space="0" w:color="auto"/>
        <w:bottom w:val="none" w:sz="0" w:space="0" w:color="auto"/>
        <w:right w:val="none" w:sz="0" w:space="0" w:color="auto"/>
      </w:divBdr>
    </w:div>
    <w:div w:id="859395793">
      <w:bodyDiv w:val="1"/>
      <w:marLeft w:val="0"/>
      <w:marRight w:val="0"/>
      <w:marTop w:val="0"/>
      <w:marBottom w:val="0"/>
      <w:divBdr>
        <w:top w:val="none" w:sz="0" w:space="0" w:color="auto"/>
        <w:left w:val="none" w:sz="0" w:space="0" w:color="auto"/>
        <w:bottom w:val="none" w:sz="0" w:space="0" w:color="auto"/>
        <w:right w:val="none" w:sz="0" w:space="0" w:color="auto"/>
      </w:divBdr>
    </w:div>
    <w:div w:id="866407581">
      <w:bodyDiv w:val="1"/>
      <w:marLeft w:val="0"/>
      <w:marRight w:val="0"/>
      <w:marTop w:val="0"/>
      <w:marBottom w:val="0"/>
      <w:divBdr>
        <w:top w:val="none" w:sz="0" w:space="0" w:color="auto"/>
        <w:left w:val="none" w:sz="0" w:space="0" w:color="auto"/>
        <w:bottom w:val="none" w:sz="0" w:space="0" w:color="auto"/>
        <w:right w:val="none" w:sz="0" w:space="0" w:color="auto"/>
      </w:divBdr>
    </w:div>
    <w:div w:id="892082463">
      <w:bodyDiv w:val="1"/>
      <w:marLeft w:val="0"/>
      <w:marRight w:val="0"/>
      <w:marTop w:val="0"/>
      <w:marBottom w:val="0"/>
      <w:divBdr>
        <w:top w:val="none" w:sz="0" w:space="0" w:color="auto"/>
        <w:left w:val="none" w:sz="0" w:space="0" w:color="auto"/>
        <w:bottom w:val="none" w:sz="0" w:space="0" w:color="auto"/>
        <w:right w:val="none" w:sz="0" w:space="0" w:color="auto"/>
      </w:divBdr>
    </w:div>
    <w:div w:id="909660962">
      <w:bodyDiv w:val="1"/>
      <w:marLeft w:val="0"/>
      <w:marRight w:val="0"/>
      <w:marTop w:val="0"/>
      <w:marBottom w:val="0"/>
      <w:divBdr>
        <w:top w:val="none" w:sz="0" w:space="0" w:color="auto"/>
        <w:left w:val="none" w:sz="0" w:space="0" w:color="auto"/>
        <w:bottom w:val="none" w:sz="0" w:space="0" w:color="auto"/>
        <w:right w:val="none" w:sz="0" w:space="0" w:color="auto"/>
      </w:divBdr>
    </w:div>
    <w:div w:id="961692157">
      <w:bodyDiv w:val="1"/>
      <w:marLeft w:val="0"/>
      <w:marRight w:val="0"/>
      <w:marTop w:val="0"/>
      <w:marBottom w:val="0"/>
      <w:divBdr>
        <w:top w:val="none" w:sz="0" w:space="0" w:color="auto"/>
        <w:left w:val="none" w:sz="0" w:space="0" w:color="auto"/>
        <w:bottom w:val="none" w:sz="0" w:space="0" w:color="auto"/>
        <w:right w:val="none" w:sz="0" w:space="0" w:color="auto"/>
      </w:divBdr>
    </w:div>
    <w:div w:id="1237010963">
      <w:bodyDiv w:val="1"/>
      <w:marLeft w:val="0"/>
      <w:marRight w:val="0"/>
      <w:marTop w:val="0"/>
      <w:marBottom w:val="0"/>
      <w:divBdr>
        <w:top w:val="none" w:sz="0" w:space="0" w:color="auto"/>
        <w:left w:val="none" w:sz="0" w:space="0" w:color="auto"/>
        <w:bottom w:val="none" w:sz="0" w:space="0" w:color="auto"/>
        <w:right w:val="none" w:sz="0" w:space="0" w:color="auto"/>
      </w:divBdr>
    </w:div>
    <w:div w:id="1452894721">
      <w:bodyDiv w:val="1"/>
      <w:marLeft w:val="0"/>
      <w:marRight w:val="0"/>
      <w:marTop w:val="0"/>
      <w:marBottom w:val="0"/>
      <w:divBdr>
        <w:top w:val="none" w:sz="0" w:space="0" w:color="auto"/>
        <w:left w:val="none" w:sz="0" w:space="0" w:color="auto"/>
        <w:bottom w:val="none" w:sz="0" w:space="0" w:color="auto"/>
        <w:right w:val="none" w:sz="0" w:space="0" w:color="auto"/>
      </w:divBdr>
    </w:div>
    <w:div w:id="1485703535">
      <w:bodyDiv w:val="1"/>
      <w:marLeft w:val="0"/>
      <w:marRight w:val="0"/>
      <w:marTop w:val="0"/>
      <w:marBottom w:val="0"/>
      <w:divBdr>
        <w:top w:val="none" w:sz="0" w:space="0" w:color="auto"/>
        <w:left w:val="none" w:sz="0" w:space="0" w:color="auto"/>
        <w:bottom w:val="none" w:sz="0" w:space="0" w:color="auto"/>
        <w:right w:val="none" w:sz="0" w:space="0" w:color="auto"/>
      </w:divBdr>
    </w:div>
    <w:div w:id="1654092866">
      <w:bodyDiv w:val="1"/>
      <w:marLeft w:val="0"/>
      <w:marRight w:val="0"/>
      <w:marTop w:val="0"/>
      <w:marBottom w:val="0"/>
      <w:divBdr>
        <w:top w:val="none" w:sz="0" w:space="0" w:color="auto"/>
        <w:left w:val="none" w:sz="0" w:space="0" w:color="auto"/>
        <w:bottom w:val="none" w:sz="0" w:space="0" w:color="auto"/>
        <w:right w:val="none" w:sz="0" w:space="0" w:color="auto"/>
      </w:divBdr>
    </w:div>
    <w:div w:id="1655138690">
      <w:bodyDiv w:val="1"/>
      <w:marLeft w:val="0"/>
      <w:marRight w:val="0"/>
      <w:marTop w:val="0"/>
      <w:marBottom w:val="0"/>
      <w:divBdr>
        <w:top w:val="none" w:sz="0" w:space="0" w:color="auto"/>
        <w:left w:val="none" w:sz="0" w:space="0" w:color="auto"/>
        <w:bottom w:val="none" w:sz="0" w:space="0" w:color="auto"/>
        <w:right w:val="none" w:sz="0" w:space="0" w:color="auto"/>
      </w:divBdr>
    </w:div>
    <w:div w:id="1852645843">
      <w:bodyDiv w:val="1"/>
      <w:marLeft w:val="0"/>
      <w:marRight w:val="0"/>
      <w:marTop w:val="0"/>
      <w:marBottom w:val="0"/>
      <w:divBdr>
        <w:top w:val="none" w:sz="0" w:space="0" w:color="auto"/>
        <w:left w:val="none" w:sz="0" w:space="0" w:color="auto"/>
        <w:bottom w:val="none" w:sz="0" w:space="0" w:color="auto"/>
        <w:right w:val="none" w:sz="0" w:space="0" w:color="auto"/>
      </w:divBdr>
    </w:div>
    <w:div w:id="207056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3B95-F184-4518-9AF2-1CF9E34B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 Malisko</dc:creator>
  <cp:lastModifiedBy>Dators</cp:lastModifiedBy>
  <cp:revision>2</cp:revision>
  <dcterms:created xsi:type="dcterms:W3CDTF">2021-06-14T07:05:00Z</dcterms:created>
  <dcterms:modified xsi:type="dcterms:W3CDTF">2021-06-14T07:05:00Z</dcterms:modified>
</cp:coreProperties>
</file>